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A0" w:rsidRPr="005C12A0" w:rsidRDefault="005C12A0" w:rsidP="005C12A0">
      <w:pPr>
        <w:jc w:val="center"/>
        <w:rPr>
          <w:b/>
          <w:shd w:val="clear" w:color="auto" w:fill="FFFFFF"/>
          <w:lang w:eastAsia="ru-RU"/>
        </w:rPr>
      </w:pPr>
      <w:r w:rsidRPr="005C12A0">
        <w:rPr>
          <w:b/>
          <w:shd w:val="clear" w:color="auto" w:fill="FFFFFF"/>
          <w:lang w:eastAsia="ru-RU"/>
        </w:rPr>
        <w:t>НАГЛЯДНАЯ ГЕОМЕТРИЯ</w:t>
      </w:r>
      <w:r w:rsidRPr="005C12A0">
        <w:rPr>
          <w:b/>
          <w:shd w:val="clear" w:color="auto" w:fill="FFFFFF"/>
          <w:lang w:eastAsia="ru-RU"/>
        </w:rPr>
        <w:br/>
      </w:r>
    </w:p>
    <w:p w:rsidR="005C12A0" w:rsidRDefault="005C12A0" w:rsidP="005C12A0">
      <w:pPr>
        <w:ind w:firstLine="3402"/>
        <w:jc w:val="right"/>
        <w:rPr>
          <w:shd w:val="clear" w:color="auto" w:fill="FFFFFF"/>
          <w:lang w:eastAsia="ru-RU"/>
        </w:rPr>
      </w:pPr>
      <w:r w:rsidRPr="00017915">
        <w:rPr>
          <w:shd w:val="clear" w:color="auto" w:fill="FFFFFF"/>
          <w:lang w:eastAsia="ru-RU"/>
        </w:rPr>
        <w:t>Обучение геометрии может иметь смысл, если только используются связи с привычными пространствами. </w:t>
      </w:r>
    </w:p>
    <w:p w:rsidR="005C12A0" w:rsidRDefault="005C12A0" w:rsidP="005C12A0">
      <w:pPr>
        <w:ind w:firstLine="3402"/>
        <w:jc w:val="right"/>
        <w:rPr>
          <w:shd w:val="clear" w:color="auto" w:fill="FFFFFF"/>
          <w:lang w:eastAsia="ru-RU"/>
        </w:rPr>
      </w:pPr>
      <w:r w:rsidRPr="00017915">
        <w:rPr>
          <w:shd w:val="clear" w:color="auto" w:fill="FFFFFF"/>
          <w:lang w:eastAsia="ru-RU"/>
        </w:rPr>
        <w:t xml:space="preserve">Г. </w:t>
      </w:r>
      <w:proofErr w:type="spellStart"/>
      <w:r w:rsidRPr="00017915">
        <w:rPr>
          <w:shd w:val="clear" w:color="auto" w:fill="FFFFFF"/>
          <w:lang w:eastAsia="ru-RU"/>
        </w:rPr>
        <w:t>Фройнденталь</w:t>
      </w:r>
      <w:proofErr w:type="spellEnd"/>
      <w:r w:rsidRPr="00017915">
        <w:rPr>
          <w:shd w:val="clear" w:color="auto" w:fill="FFFFFF"/>
          <w:lang w:eastAsia="ru-RU"/>
        </w:rPr>
        <w:br/>
      </w:r>
    </w:p>
    <w:p w:rsidR="005C12A0" w:rsidRDefault="00017915" w:rsidP="005C12A0">
      <w:pPr>
        <w:jc w:val="center"/>
        <w:rPr>
          <w:shd w:val="clear" w:color="auto" w:fill="FFFFFF"/>
          <w:lang w:eastAsia="ru-RU"/>
        </w:rPr>
      </w:pPr>
      <w:r w:rsidRPr="00017915">
        <w:rPr>
          <w:shd w:val="clear" w:color="auto" w:fill="FFFFFF"/>
          <w:lang w:eastAsia="ru-RU"/>
        </w:rPr>
        <w:t>Пояснительная записка</w:t>
      </w:r>
    </w:p>
    <w:p w:rsidR="005C12A0" w:rsidRDefault="005C12A0" w:rsidP="005C12A0">
      <w:pPr>
        <w:jc w:val="both"/>
        <w:rPr>
          <w:lang w:eastAsia="ru-RU"/>
        </w:rPr>
      </w:pPr>
    </w:p>
    <w:p w:rsidR="00017915" w:rsidRPr="00017915" w:rsidRDefault="00017915" w:rsidP="005C12A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7915">
        <w:rPr>
          <w:lang w:eastAsia="ru-RU"/>
        </w:rPr>
        <w:br/>
      </w:r>
      <w:r w:rsidRPr="00017915">
        <w:rPr>
          <w:shd w:val="clear" w:color="auto" w:fill="FFFFFF"/>
          <w:lang w:eastAsia="ru-RU"/>
        </w:rPr>
        <w:t xml:space="preserve">Программа курса «Наглядная геометрия» разработана на основе Концепции стандарта второго поколения с учётом </w:t>
      </w:r>
      <w:proofErr w:type="spellStart"/>
      <w:r w:rsidRPr="00017915">
        <w:rPr>
          <w:shd w:val="clear" w:color="auto" w:fill="FFFFFF"/>
          <w:lang w:eastAsia="ru-RU"/>
        </w:rPr>
        <w:t>межпредметных</w:t>
      </w:r>
      <w:proofErr w:type="spellEnd"/>
      <w:r w:rsidRPr="00017915">
        <w:rPr>
          <w:shd w:val="clear" w:color="auto" w:fill="FFFFFF"/>
          <w:lang w:eastAsia="ru-RU"/>
        </w:rPr>
        <w:t xml:space="preserve"> и </w:t>
      </w:r>
      <w:proofErr w:type="spellStart"/>
      <w:r w:rsidRPr="00017915">
        <w:rPr>
          <w:shd w:val="clear" w:color="auto" w:fill="FFFFFF"/>
          <w:lang w:eastAsia="ru-RU"/>
        </w:rPr>
        <w:t>внутрипредметных</w:t>
      </w:r>
      <w:proofErr w:type="spellEnd"/>
      <w:r w:rsidRPr="00017915">
        <w:rPr>
          <w:shd w:val="clear" w:color="auto" w:fill="FFFFFF"/>
          <w:lang w:eastAsia="ru-RU"/>
        </w:rPr>
        <w:t xml:space="preserve">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и умения, приобретённые при её изучении, станут необходимыми для применения в жизни и фундаментом обучения в старших классах общеобразовательных учреждений.</w:t>
      </w:r>
      <w:r w:rsidRPr="00017915">
        <w:rPr>
          <w:shd w:val="clear" w:color="auto" w:fill="FFFFFF"/>
          <w:lang w:eastAsia="ru-RU"/>
        </w:rPr>
        <w:br/>
        <w:t>Изучение курса «Наглядная геометрия» в начальной школе направлено на достижение следующих целей:</w:t>
      </w:r>
      <w:r w:rsidRPr="00017915">
        <w:rPr>
          <w:shd w:val="clear" w:color="auto" w:fill="FFFFFF"/>
          <w:lang w:eastAsia="ru-RU"/>
        </w:rPr>
        <w:br/>
      </w:r>
    </w:p>
    <w:p w:rsidR="00017915" w:rsidRPr="00017915" w:rsidRDefault="00017915" w:rsidP="00017915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017915" w:rsidRPr="00017915" w:rsidRDefault="00017915" w:rsidP="00017915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формировать умения решать учебные и практические задачи средствами геометрии;</w:t>
      </w:r>
    </w:p>
    <w:p w:rsidR="00017915" w:rsidRPr="00017915" w:rsidRDefault="00017915" w:rsidP="00017915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проводить простейшие построения, способы измерения;</w:t>
      </w:r>
    </w:p>
    <w:p w:rsidR="00017915" w:rsidRPr="00017915" w:rsidRDefault="00017915" w:rsidP="00017915">
      <w:pPr>
        <w:numPr>
          <w:ilvl w:val="0"/>
          <w:numId w:val="1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воспитывать интерес к умственному труду, стремление использовать знания геометрии в повседневной жизни. 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Начальное математическое образование на современном этапе характеризуется большим интересом к изучению геометри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ческого материала. Об этом свидетельствуют статьи методистов и учителей в журнале «Начальная школа», а также появление раз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личных пособий для младших школьников в виде Тетрадей, содер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жанием которых является геометрический материал. В числе таких пособий — тетради «Наглядная геометрия» для 1—4-го классов: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</w:p>
    <w:p w:rsidR="00017915" w:rsidRPr="00017915" w:rsidRDefault="00017915" w:rsidP="00017915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Рабочая тетрадь «Наглядная геометрия»для 1 класса общеобразовательных учреждений. Н. Б. Истомина, 3. Б. Редько. </w:t>
      </w:r>
    </w:p>
    <w:p w:rsid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01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«Наглядная геометрия»для 2 класса общеобразовательных учреждений. Н. Б. Истомина, 3. Б. Редько. 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Pr="0001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тетрадь «Наглядная геометрия»для 3 класса общеобразовательных учреждений. Н. Б. Истомина, 3. Б. Редько. </w:t>
      </w:r>
    </w:p>
    <w:p w:rsid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Pr="0001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«Наглядная геометрия»для 4 класса общеобразовательных учреждений. Н. Б. Истомина, 3. Б. Редько. </w:t>
      </w:r>
    </w:p>
    <w:p w:rsid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общеучебных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интеллектуальных умений (приёмов умственной деятельности: анализа и синтеза, сравне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ния, классификации, аналогии, обобщения). В отношении геометрической линии данная концепция нахо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ставляет в этом плане большие возможности, так как предметом изучения геометрии являются формы объектов, их размеры и вза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имное расположение.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Решая задачу развития пространственного мышления в рус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ле концепции развивающего обучения математике в начальной школе, авторы ориентировались на общекультурные цели обучения геометрии и стремились развить у учащихся интуицию, образное (пространственное) и логическое мышление, сформиро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вать у них конструктивно-геометрические умения и навыки, а так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же способности читать графическую информацию и комментиро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вать её на языке, доступном младшим школьникам.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>При разработке геометрических заданий авторы руковод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ствовались: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 xml:space="preserve">· данными психологических исследований об особенностях пространственного мышления как вида умственной деятельности и способах его развития в процессе обучения (И. С.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Якиманская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);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>· логикой построения начального курса математики, в состав которого входит геометрический материал (Н. Б. Истомина);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>· богатейшим опытом начального обучения геометрии, отра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жённым в методической литературе;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>· результатами исследований, связанных с изучением геоме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трического материала в 5—6-м классах и в начальной школе;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>· рекомендациями ведущих методистов средней школы по поводу содержания курса геометрии.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Цель курса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–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Задача курса </w:t>
      </w:r>
      <w:proofErr w:type="gramStart"/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–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 высших форм мышления, во многом определяющемся уровнем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сформированности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наглядно — действенного и наглядно- образного мышления. Задача педагога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Основные формы деятельности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на занятиях – работа в ходе игровой и практической деятельности учащихся, моделирование, конструирование.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В основе наглядной геометрии лежат следующие дидактические принципы: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1. Принцип деятельности включает ребёнка в учебно-познавательную деятельность. Само обучение называют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деятельностным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подходом.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2. Принцип целостного представления о мире в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деятельностном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3. Принцип непрерывности означает преемственность между всеми ступенями обучения на уровне методологии, содержания и методики.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4. Принцип минимакса заключается в следующем: учитель должен предложить ученику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содержание образования по максимальному уровню, а ученик обязан усвоить это содержание по минимальному уровню.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5. Принцип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психологическойкомфортности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 предполагает снятие по возможности всех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стрессообразующих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факторов учебного процесса, создание в классе и на уроке такой атмосферы, которая расковывает учеников, и в которой они чувствуют себя «как дома». У учеников не должно быть никакого страха перед учителем, не должно быть подавления личности ребёнка.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6. Принцип вариативности предполагает развитие у детей вариативного мышления, то есть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7. 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Планируемые результаты освоения курса «Наглядная геометрия»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Личностными результатами курса «Наглядная геометрия»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является формирование следующих умений: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формирование внутренней позиции школьника;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адекватная мотивация учебной деятельности, включая познавательные мотивы.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Метапредметными</w:t>
      </w:r>
      <w:proofErr w:type="spellEnd"/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результатами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освоения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данного курса будет: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овладение способностью принимать и сохранять цели и задачи учебной деятельности, поиск средств ее осуществления;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освоение способов решения проблем творческого и поискового характера;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формирование умения понимать причины успеха/неуспеха учебной деятельности и способствовать конструктивно действовать даже в ситуации неуспеха;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освоение начальных форм познавательной и личностной рефлексии;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· использование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знаково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–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овладение логическими действиями сравнения, анализа, синтеза, обобщения, классификации по родовидовым признакам,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установления аналогий и причинн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 — следственных связей, построения рассуждений, отнесения к известным понятиям;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Предметными результатами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освоения данного курса будет: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овладение основами логического и алгоритмического мышления.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· приобщение начального опыта применения геометрических знаний для решения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учебно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– познавательных и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учебно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– практических задача;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вычислять периметр геометрических фигур;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выделять из множества треугольников прямоугольный, тупоугольный, равнобедренный и равносторонний треугольники;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строить окружность по заданному радиусу или диаметру;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выделять из множества геометрических фигур плоские и объемные;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Выпускник научится: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описывать взаимное расположение предметов в пространстве и на плоскости;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выполнять построение геометрических фигур с заданными измерениями (отрезок, квадрат, прямоугольник) с помощью линейки, угольника;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использовать свойства прямоугольника и квадрата для решения задач;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распознавать и называть геометрические тела (куб, шар);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соотносить реальные объекты с моделями геометрических фигур.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измерять длину отрезка;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вычислять периметр треугольника, прямоугольника и квадрата, площадь прямоугольника и квадрата;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оценивать размеры геометрических объектов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Выпускник получит возможность научиться: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распознавать плоские и кривые поверхности;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распознавать плоские и объёмные геометрические фигуры;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распознавать, различать и называть геометрические тела: параллелепипед, пирамиду, цилиндр, конус.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Содержание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программы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Интегрируя все вышеназванные положения, авторы попыта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 xml:space="preserve">лись реализовать на методическом уровне идею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фузионизма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(од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новременное изучение плоскостных и пространственных фигур), которая нашла своё отражение в следующем содержании.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Задачи геометрической пропедевтики: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развитие у младших школьников пространственных представлений;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ознакомление с некоторыми свойствами геометрических фигур;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формирование практических умений, связанных с построением фигур и измерением геометрических величин;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развитие у младших школьников различных форм математического мышления;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· формирование приемов умственных действий через организацию мыслительной деятельности учащихся.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 класс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Раздел 1.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Взаимное расположение предметов. (Уточняются пред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ставления детей о пространственных отношениях «справа — сле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ва», «перед — за», «между», «над — под» и т, д.) –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15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Раздел 2.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Целое и части. (Расширяются представления младших школьников о способах конструирования геометрических фигур. Геометрическая фигура рассматривается как целое, которое мож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но составить из нескольких других фигур — её частей.) –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6 часов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Раздел 3.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Поверхности. Линии. Точки. (У школьников формируются первые представления о кривой и плоской поверхностях, умения проводить на них линии и изображать их на рисунке). Первокласс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ники также знакомятся со свойствами замкнутых областей: сосед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 xml:space="preserve">ние,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несоседние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области, граница области. – </w:t>
      </w:r>
      <w:r w:rsidR="0033500B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13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ПРИМЕРНОЕ ПЛАНИРОВАНИЕ ЗАНЯТИЙ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1 класс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3813"/>
        <w:gridCol w:w="3397"/>
        <w:gridCol w:w="1085"/>
        <w:gridCol w:w="771"/>
      </w:tblGrid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занятий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1. Взаимное расположение предметов (15часов)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представления о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пространственных отношениях «справа —слева», «между».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представления первоклассников о пространственных отношениях «справа —слева», «между».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Ориентированиепо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«схеме тела» относительно произ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вольной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точки отсчёта.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Учить младших школьников ориентировать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ся по «схеме тела» и относительно произ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вольной точки отсчёта.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4.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Ориентированиепо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«схеме тела» относительно произ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вольной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точки отсчёта.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формировать у первоклассни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ков умение ориентироваться по «схеме тела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»и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относительно произвольной точки отсчёта.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8—17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Отношения «слева — справа», «за перед», «над — под», «ближе — даль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ше». Видимые и невидимые части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формировать у учащихся пред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ставления об отношениях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«слева — справа»; уточнить их представления об отношениях «за — перед», «над — под», «ближе — даль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ше» и об изображении видимых и невидимых частей фигур на рисунке.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18-20; 26-28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Квадрат, прямоугольник, треугольник. Конструирование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фигурок из палочек.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Уточнить представления детей о квадрате, прямоугольнике,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треугольнике, Обучать конструированию этих фигур из палочек. Про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должить формировать представления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обизображении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видимых и невидимых частей фигур на рисунке.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21-25; 29,30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Отношения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«с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лева – справа», «на», под», «между». Квадрат, треугольник, круг.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усвоение учащимися отношений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«с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лева — справа», «на», под», «между»,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ихпредставления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 круге, квадрате, треуголь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нике, умение выделять на рисунке предметы одинаковой и разной формы.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31-37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Ориентироваться на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плоскости и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Проверить умение детей ориентироваться на плоскости и в пространстве,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распознаватьпредметы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одинаковой и различной формы.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38-41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2.Целое и части (6часов)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Форма, размер. Конструирование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прямоугольника.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представления детей о форме, размере. Формировать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умение конструировать прямоугольник из двух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42, 45,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Конструирование геометрических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работу, направленную на при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обретение учащимися опыта конструирова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ния геометрической фигуры из ее частей.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43, 47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Конструирование треугольников.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первоклассников умение конструировать треугольники из двух дан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ных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44, 52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Конструирование прямоугольника из данных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Обучать конструированию прямоугольника из данных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46, 49, 50, 51,53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Конструирование и составление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Проверить умения учащихся конструировать фигуру из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палочек и составлять фигуру (це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лое) из других фигур (её частей).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54-56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Раздел 3</w:t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 Поверхности. Линии. Точки. (13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Плоская и кривая поверхность.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первоклассников представ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ления о плоской и кривой поверхностях.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57-61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  <w:p w:rsidR="0033500B" w:rsidRPr="00017915" w:rsidRDefault="0033500B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Плоская и кривая поверхность. Распознавание на геометрических телах.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формирование представлений о плоской и кривой поверхностях и уме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ние распознавать их на изображениях гео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метрических тел.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62-65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3500B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  <w:r w:rsidR="00017915"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="00017915"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="00017915"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Понятия «незамкнутая линия», «замкнутая линия», «ломаная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линия». Положение поверхностей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понятия «незамкнутая линия», «замкнутая линия», «ломаная линия»; рас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ширить представления первоклассников о поверхностях; учить их определять взаим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ное положение плоских поверхностей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66-73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3500B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  <w:r w:rsidR="00017915"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="00017915"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="00017915"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Невидимые линии на рисунке.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детей с изображением на ри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сунке невидимых линий; продолжить фор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мировать умение распознавать плоские и кривые поверхности.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74—82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33500B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Понятия «об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ласть», «граница области».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школьников с понятиями «об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ласть», «граница области». Учить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проводитьлинии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внутри области при определённых условиях.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83-86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седние и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несоседниеобласти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.е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соседнихе.в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фигурок из палочек.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ребят представления о со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седних и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несоседних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областях.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87-90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33500B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Деление области с помощью линий. Область с «дыркой».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Учить первоклассников выполнять деление области на части с помощью линий. Форми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 xml:space="preserve">ровать представление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об области с «дыр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softHyphen/>
              <w:t>кой».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91—96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 w:rsidR="0033500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Повторение за курс 1 класса.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Систематизация знаний.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</w:tbl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2 класс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Раздел 1.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Поверхности. Линии. Точки. (Учащиеся применяют сформи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 xml:space="preserve">рованные в первом классе представления о линиях,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поверхностяхи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точках для выполнения различных заданий с геометрическими фигурами: кривая, прямая, луч, ломаная.) – </w:t>
      </w:r>
      <w:r w:rsidR="003D4D80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5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Раздел 2.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Углы. Многоугольники. Многогранники, (Уточняются знания младших школьников об угле, многоугольнике; при знакомстве второклассников с многогранником используются их представле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ния о поверхности, продолжается работа по формированию уме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ния читать графическую информацию, дифференцировать види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мые и невидимые линии на изображениях многогранников) –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30 часов.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2838"/>
        <w:gridCol w:w="4287"/>
        <w:gridCol w:w="1062"/>
        <w:gridCol w:w="805"/>
      </w:tblGrid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занятий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1. Поверхности. Линии. Точки.(5 часов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Внешняя и внутренняя, плоская и кривая поверхности.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Сформировать у детей (опираясь на их опыт и интуицию), представления о кривой и плоской поверхностях.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Замкнутые и незамкнутые кривые линии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Сформировать умение проводить линии на кривой и плоской поверхности (видимые и невидимые).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Ломаная линия. Длина ломаной.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Познакомить со свойствами замкнутых областей (соседние и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несоседние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области, граница области).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Точка, лежащая 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прямой и вне прямой. Кривая линия. Луч.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Познакомить со свойствами замкнутых областей (соседние и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несоседние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области, граница области).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2.Углы. Многоугольник. Многогранник. (30 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D4D80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Угол. Вершина угла. Его стороны. Обозначение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Сформировать у учащихся умения читать графическую информацию. Формировать у детей представления об углах, о равных углах, научить обозначать и сравнивать углы.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D4D80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Прямой угол. Вершина угла. Его стороны.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Формирование у младших школьников умений и навыков по распознаванию, сравнению, построению и обозначению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D4D80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Острый, прямой и тупой углы.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D4D80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Острый угол. Имя острого угла.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Урок-проект.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Тупой угол. Имя тупого угла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Построение луча из вершины угла.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Построение прямого и острого углов через две точки.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Построение с помощью угольника прямых углов, у которых одна сторона совпадает с заданными лучами.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Измерение углов. Транспортир.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Многоугольники. Условия их построения. Имя многоугольников.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имеющиеся у школьников представления о многоугольнике и его элементах.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Треугольник. Имя треугольника. Условия его построения.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детей умения: строить треугольники по данным вершинам, проводить в треугольнике отрезки и распознавать треугольники на рисунке.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Практическая работа по теме: «Лучи. Линии (ломанные и кривые, замкнутые и незамкнутые). Углы.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второклассников умение выделять четырехугольники, треугольники и прямые углы на рисунке.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br/>
              <w:t>Сформировать у учащихся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Многоугольники с прямыми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углами.Урок-проект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Периметр многоугольника.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Четырехугольник. Трапеция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рямоугольник.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Обучить младших школьников построению четырехугольников в соответствии с данным условием.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Равносторонний прямоугольный четырехугольник-квадрат.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Взаимное расположение предметов в пространстве.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Решение топологических задач. Подготовка к изучению объемных тел. Пентамино.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Многогранники. Грани.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Проводить и дифференцировать видимые и невидимые линии на плоских поверхностях и поверхностях многогранников.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Многогранники. Границы плоских поверхностей – ребра.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Плоские фигуры и объемные тела.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Повторение изученного материала.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Куб. Развертка куба.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Урок-проект.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 учащихся с возможными поворотами куба в пространстве и их графической интеграцией.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Каркасная модель куба.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Учить школьников читать графическую информацию, мысленно выполняя преобразования куба, и представлять изменение расположения рисунков на его гранях, выделять видимые и невидимые линии на изображениях многогранников.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3D4D80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Знакомство со свойствами игрального кубика.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Куб. видимые невидимые грани.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Совершенствовать умение читать графическую информацию и выделять видимые и невидимые линии на изображениях многогранников.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Куб. построение куба на нелинованной бумаге.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Решение топологических задач.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формировать умения соотносить изменения рисунков на видимых гранях изображения куба с поворотами его модели в пространстве; дать первоначальные представления о сечении многогранника.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Многогранники. Видимые и невидимые ломаные линии на поверхности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многогранника.Урок-проект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работу по формированию представлений о сечении многогранников.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="003D4D80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Обобщение изученного материала по теме: «Геометрические тела».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Сформировать у учащихся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</w:tbl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3 класс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Раздел 1.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Кривые и плоские поверхности. (Продолжается работа, на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чатая в первом и втором классах.)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– 5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Раздел 2.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Пересечение фигур. (Формируются представления о пере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сечении фигур на плоскости и в пространстве; активизируется умение читать графическую информацию и конструировать гео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метрические фигуры.) –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22 часа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Раздел 3.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Шар. Сфера. Круг. Окружность. (Вводится представление о круге как о сечении шара, о связи круга с окружностью как его границей, о взаимном расположении окружности и круга на пло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скости.) – </w:t>
      </w:r>
      <w:r w:rsidR="00FB00C2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8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3411"/>
        <w:gridCol w:w="3739"/>
        <w:gridCol w:w="1062"/>
        <w:gridCol w:w="839"/>
      </w:tblGrid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занятий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1. Кривые и плоские поверхности.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(5часов)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Плоские и кривые поверхности.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представлений младших школьников о плоских и кривых поверхностях.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1–5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Видимые и невидимые поверхности геометрических тел.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третьеклассников представления о видимых и невидимых поверхностях геометрических тел и учить распознавать видимые плоские поверхности на изображениях.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Видимые и невидимые элементы многогранника.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учащихся представления о видимых и невидимых элементах многогранника и учить распознавать их на изображениях.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7–8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Многогранник и его элементы.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Расширить представления детей о многограннике и его элементах.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9, 10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2.Пересечение фигур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(22 часа)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геометрических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третьеклассников представления о пересечении геометрических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геометрических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формирование представлений о пересечении геометрических фигур.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Чтение графической информации, определение плоской фигуры, являющейся пересечением граней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многогранника.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Формировать у младших школьников умения читать графическую информацию и определять плоскую фигуру, являющуюся пересечением 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граней многогранника.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14, 18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Плоская фигура как пересечение </w:t>
            </w:r>
            <w:proofErr w:type="spellStart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многогранников.Урок-проект</w:t>
            </w:r>
            <w:proofErr w:type="spellEnd"/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умение выявлять плоскую фигуру, являющуюся пересечением многогранников.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Случаи пересечения прямой и куба. Урок-проект.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младших школьников со случаями пересечения прямой и куба.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Чтение графической информации.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умение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лучей. Урок-проект.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и расширить представления о пересечении лучей.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геометрических фигур, многогранник и его элементы.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Расширить и уточнить представления младших школьников о пересечении геометрических фигур, о многограннике и его элементах.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Чтение графической информации.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формирование у третьеклассников умения читать графическую информацию.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отрезков.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Расширить и уточнить имеющиеся представления о пересечении отрезков.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22, 24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Расширить и уточнить имеющиеся представления о пересечении углов.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Деление многоугольника на треугольники с помощью отрезков.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 учащихся умение разбивать многоугольник на треугольники с помощью отрезков.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Деление многоугольника на части с помощью ломаной.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умение разбивать многоугольник на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части с помощью ломаной.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Чтение графической информации и нахождение пересечения геометрических фигур на плоскости.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формировать умение читать графическую информацию и находить пересечение геометрических фигур на плоскости.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Чтение графической информации и построение пересечения геометрических фигур на плоскости.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Продолжить формировать умение читать графическую информацию и строить пересечение геометрических фигур на плоскости.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Составление из данного многоугольника фигуры одинаковой площади.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умение составлять из данного многоугольника фигуры одинаковой площади.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28, 29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3.</w:t>
            </w:r>
            <w:r w:rsidR="00FB00C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Шар. Сфера. Круг. Окружность.(8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Шар. Круг как сечение шара.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представления о шаре и о круге как сечении шара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30–33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Окружность как граница круга.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представления об окружности как о границе круга.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34, 35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Взаимное расположение окружности и круга.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представления о взаимном расположении окружности и круга.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36, 37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Радиус окружности.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представления о радиусе окружности.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38, 39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32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Структура объекта.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умения и навыки выделять структуру объекта (изменение положения частей фигуры, выбор частей, из которых можно её составить).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40, 41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34</w:t>
            </w:r>
          </w:p>
          <w:p w:rsidR="00FB00C2" w:rsidRPr="00017915" w:rsidRDefault="00FB00C2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Построение окружностей по определённым условиям.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умения и навыки построения окружностей по определённым условиям.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42, 43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4 класс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  <w:t>Раздел 1. 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Цилиндр. Конус. Шар. Тела вращения. (Продолжается работа по формированию у детей представлений о взаимосвязи плоскостных и пространственных фигур.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Учащиеся знакомятся с развёртка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ми конуса, цилиндра, усечённого конуса; продолжается работа по формированию умений читать графическую информацию и изо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бражать на плоскости объёмные фигуры) – 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18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Раздел 2.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Пересечение фигур. (Обобщаются представления ребят о различных геометрических фигурах на плоскости и в простран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softHyphen/>
        <w:t>стве и их изображениях.) – </w:t>
      </w:r>
      <w:r w:rsidR="00D36E17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17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часов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538"/>
        <w:gridCol w:w="3945"/>
        <w:gridCol w:w="1062"/>
        <w:gridCol w:w="1507"/>
      </w:tblGrid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Цель занятий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1. Цилиндр. Конус. Шар. Тела вращения. (18 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Цилиндр – тело вращения.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цилиндром как телом вращения.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Конус – тело вращения.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конусом как телом вращения.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Шар – тело вращения.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шаром как телом вращения.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Усечённый конус.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усеченным конусом.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Невидимые линии на изображении объемного тела.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умение обозначать невидимые линии на изображении объемного тела с помощью штриховых линий.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Рисунок плоской фигуры.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Учить школьников соотносить рисунок плоской фигуры с изображением тела вращения, полученного из него.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Плоские фигуры в разрезе цилиндра.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Выяснить, какие плоские фигуры могут получаться в разрезе цилиндра.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Плоские фигуры в разрезе конуса.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Выяснить, какие плоские фигуры могут получаться в разрезе конуса.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Объемные тела.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имеющиеся у детей представления об объемных телах.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Параллелепипед и пирамида.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параллелепипедом и пирамидой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Развертки тел вращения.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развертками тел вращения.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Чтение графической информации.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умение читать графическую информацию.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12, 13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Геометрические формы в окружающих предметах.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умение видеть геометрические формы в окружающих предметах.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Видимые и невидимые поверхности на изображении геометрических тел.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умение выделять видимые и невидимые поверхности на изображении геометрических тел, формировать умение соотносить геометрическую фигуру с частями, из которых ее можно составить.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15, 16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Объемные фигуры на плоскости.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Приобрести опыт в изображении объемных фигур на плоскости.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 2.Пересечение фигур</w:t>
            </w: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r w:rsidR="00D36E1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(17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Плоские и объемные геометрические фигуры, их пересечение.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Повторить имеющиеся представления о плоских и объемных геометрических фигурах и об их пересечении.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Пересечение многоугольников.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умение определять фигуру, являющуюся пересечением многоугольников.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Плоская фигура, являющаяся пересечением многогранников.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умение выделять плоскую фигуру, являющуюся пересечением многогранников.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Плоская фигура, являющаяся пересечением объемных геометрических тел.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Формировать умение выделять плоскую фигуру, являющуюся пересечением объемных геометрических тел.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Изображение конуса и его сечения.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представления учащихся об изображении конуса и его сечения.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Изображение цилиндра и его сечения.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Уточнить представления учащихся об изображении цилиндра и его сечения.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31</w:t>
            </w: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32</w:t>
            </w:r>
          </w:p>
          <w:p w:rsidR="00D36E17" w:rsidRPr="00017915" w:rsidRDefault="00D36E17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Понятие «сечение объемного геометрического тела».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Познакомить учащихся с понятием «сечение объемного геометрического тела».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017915" w:rsidRPr="00017915" w:rsidTr="00017915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Default="00017915" w:rsidP="00D36E17">
            <w:pPr>
              <w:spacing w:after="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34</w:t>
            </w:r>
          </w:p>
          <w:p w:rsidR="00D36E17" w:rsidRPr="00017915" w:rsidRDefault="00D36E17" w:rsidP="00D36E17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Изображение объемной геометрической фигуры, развертка.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24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Проверить умение соотносить изображение объемной геометрической фигуры с ее разверткой.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7915" w:rsidRPr="00017915" w:rsidRDefault="00017915" w:rsidP="00017915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0179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</w:tbl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76A55" w:rsidRDefault="00C76A5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76A55" w:rsidRDefault="00C76A5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76A55" w:rsidRDefault="00C76A5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76A55" w:rsidRDefault="00C76A5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C76A55" w:rsidRDefault="00C76A5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Default="00017915" w:rsidP="00017915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lastRenderedPageBreak/>
        <w:t>Список литературы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для учителя: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017915" w:rsidRPr="00017915" w:rsidRDefault="00017915" w:rsidP="00017915">
      <w:pPr>
        <w:numPr>
          <w:ilvl w:val="0"/>
          <w:numId w:val="3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1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=«2012</w:t>
      </w:r>
      <w:bookmarkStart w:id="0" w:name="_GoBack"/>
      <w:bookmarkEnd w:id="0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2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5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3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6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4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7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Истомина. Методические рекомендации к тетрадям «Наглядная геометрия» для 1 – 4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классов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 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Пресс»,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metricconverterw:st=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on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productid=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«2012 г»&gt;2012 г.</w:t>
      </w:r>
    </w:p>
    <w:p w:rsidR="00017915" w:rsidRPr="00017915" w:rsidRDefault="00017915" w:rsidP="00017915">
      <w:p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для учащихся:</w:t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17915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br/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017915" w:rsidRPr="00017915" w:rsidRDefault="00017915" w:rsidP="00017915">
      <w:pPr>
        <w:numPr>
          <w:ilvl w:val="0"/>
          <w:numId w:val="8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1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2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3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017915" w:rsidRPr="00017915" w:rsidRDefault="00017915" w:rsidP="000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br/>
      </w:r>
    </w:p>
    <w:p w:rsidR="00017915" w:rsidRPr="00017915" w:rsidRDefault="00017915" w:rsidP="00017915">
      <w:pPr>
        <w:numPr>
          <w:ilvl w:val="0"/>
          <w:numId w:val="11"/>
        </w:numPr>
        <w:shd w:val="clear" w:color="auto" w:fill="FFFFFF"/>
        <w:spacing w:after="0" w:line="27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Н.Б. Истомина, З.Б. Редько. Рабочая тетрадь «Наглядная геометрия»для 4 класса общеобразовательных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учреждений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.М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осква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6713B5" w:rsidRPr="00017915" w:rsidRDefault="00017915" w:rsidP="00017915">
      <w:pPr>
        <w:rPr>
          <w:lang w:val="en-US"/>
        </w:rPr>
      </w:pP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«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Линка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–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Пресс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», &lt;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metricconverter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 w</w:t>
      </w:r>
      <w:proofErr w:type="gram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:st</w:t>
      </w:r>
      <w:proofErr w:type="gram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=«on» </w:t>
      </w:r>
      <w:proofErr w:type="spellStart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productid</w:t>
      </w:r>
      <w:proofErr w:type="spellEnd"/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=«2012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 xml:space="preserve">»&gt;2012 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</w:t>
      </w:r>
      <w:r w:rsidRPr="00017915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en-US" w:eastAsia="ru-RU"/>
        </w:rPr>
        <w:t>.</w:t>
      </w:r>
    </w:p>
    <w:sectPr w:rsidR="006713B5" w:rsidRPr="00017915" w:rsidSect="0094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703A"/>
    <w:multiLevelType w:val="multilevel"/>
    <w:tmpl w:val="645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7322"/>
    <w:multiLevelType w:val="multilevel"/>
    <w:tmpl w:val="4166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D0A66"/>
    <w:multiLevelType w:val="multilevel"/>
    <w:tmpl w:val="53C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752C9"/>
    <w:multiLevelType w:val="multilevel"/>
    <w:tmpl w:val="7C2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854"/>
    <w:multiLevelType w:val="multilevel"/>
    <w:tmpl w:val="14D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37B6"/>
    <w:multiLevelType w:val="multilevel"/>
    <w:tmpl w:val="F9B2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53318"/>
    <w:multiLevelType w:val="multilevel"/>
    <w:tmpl w:val="CF06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D1E4E"/>
    <w:multiLevelType w:val="multilevel"/>
    <w:tmpl w:val="A7FE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05E39"/>
    <w:multiLevelType w:val="multilevel"/>
    <w:tmpl w:val="096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F63A1"/>
    <w:multiLevelType w:val="multilevel"/>
    <w:tmpl w:val="AD60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6486C"/>
    <w:multiLevelType w:val="multilevel"/>
    <w:tmpl w:val="52AC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AC"/>
    <w:rsid w:val="00017915"/>
    <w:rsid w:val="0033500B"/>
    <w:rsid w:val="003D4D80"/>
    <w:rsid w:val="005C12A0"/>
    <w:rsid w:val="006713B5"/>
    <w:rsid w:val="007A48AC"/>
    <w:rsid w:val="00943F77"/>
    <w:rsid w:val="00C76A55"/>
    <w:rsid w:val="00D36E17"/>
    <w:rsid w:val="00FB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915"/>
  </w:style>
  <w:style w:type="character" w:customStyle="1" w:styleId="apple-converted-space">
    <w:name w:val="apple-converted-space"/>
    <w:basedOn w:val="a0"/>
    <w:rsid w:val="00017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4841</Words>
  <Characters>27599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9</cp:revision>
  <dcterms:created xsi:type="dcterms:W3CDTF">2015-09-16T18:07:00Z</dcterms:created>
  <dcterms:modified xsi:type="dcterms:W3CDTF">2017-10-31T09:14:00Z</dcterms:modified>
</cp:coreProperties>
</file>